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31" w:rsidRPr="00C85131" w:rsidRDefault="00C85131" w:rsidP="00C8513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85131">
        <w:rPr>
          <w:b/>
          <w:sz w:val="28"/>
          <w:szCs w:val="28"/>
        </w:rPr>
        <w:t>Консультация для педагогов «Ориентировка в пространстве»</w:t>
      </w:r>
    </w:p>
    <w:p w:rsidR="00C85131" w:rsidRDefault="00C85131" w:rsidP="00C8513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85131">
        <w:rPr>
          <w:b/>
          <w:sz w:val="28"/>
          <w:szCs w:val="28"/>
        </w:rPr>
        <w:t xml:space="preserve">МАДОУ «Детский сад №35» Старший воспитатель Юхнина Е.М. 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85131">
        <w:rPr>
          <w:sz w:val="28"/>
          <w:szCs w:val="28"/>
        </w:rPr>
        <w:t>При ориентировке в пространстве участвуют различные анализаторы. Существует </w:t>
      </w:r>
      <w:r w:rsidRPr="00C85131">
        <w:rPr>
          <w:b/>
          <w:bCs/>
          <w:sz w:val="28"/>
          <w:szCs w:val="28"/>
        </w:rPr>
        <w:t>3 вида ориентировки в пространстве</w:t>
      </w:r>
      <w:r w:rsidRPr="00C85131">
        <w:rPr>
          <w:sz w:val="28"/>
          <w:szCs w:val="28"/>
        </w:rPr>
        <w:t>: на себе, относительно себя, относительно других объектов.</w:t>
      </w:r>
      <w:r w:rsidR="00C85131">
        <w:rPr>
          <w:sz w:val="28"/>
          <w:szCs w:val="28"/>
        </w:rPr>
        <w:t xml:space="preserve"> </w:t>
      </w:r>
      <w:r w:rsidRPr="00C85131">
        <w:rPr>
          <w:sz w:val="28"/>
          <w:szCs w:val="28"/>
        </w:rPr>
        <w:t>Каждый вид основывается на предыдущем.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b/>
          <w:bCs/>
          <w:sz w:val="28"/>
          <w:szCs w:val="28"/>
        </w:rPr>
        <w:t>1 этап (ранний возраст).</w:t>
      </w:r>
      <w:r w:rsidRPr="00C85131">
        <w:rPr>
          <w:sz w:val="28"/>
          <w:szCs w:val="28"/>
        </w:rPr>
        <w:t> Восприятие пространства возникает в 4-5 недель. Ребенок способен выделять предметы в пространстве. В 2-4 месяца ребенок может следить за движением предметов. К первому году ребенок уверенно различает предметы в пространстве и расстояния между ними. В 1-2 года ребенок способен ориентироваться на себе. Различает свои части тела, кроме правой и левой сторон тела. До 3-х лет ребенок воспринимает предметы без пространственной взаимосвязи между собой. Например, не видит разницы между картинками, где одни и те же предметы расположены по-разному в пространстве.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b/>
          <w:bCs/>
          <w:sz w:val="28"/>
          <w:szCs w:val="28"/>
        </w:rPr>
        <w:t>2 этап (3 - 4 года).</w:t>
      </w:r>
      <w:r w:rsidRPr="00C85131">
        <w:rPr>
          <w:sz w:val="28"/>
          <w:szCs w:val="28"/>
        </w:rPr>
        <w:t> Раньше всех ребенок выделяет верхнее направление. Затем – противоположное ему – нижнее. После этого им осознаются направления «впереди» - «сзади». И, наконец, «справа» - «слева». Причем в каждой паре пространственных обозначений ребенок выделяет сначала одно, а затем на основе сравнения с ним осознается противоположное. Пространственное направление ребенок связывает со своими частями тела. Например, сзади, это там, где спина.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sz w:val="28"/>
          <w:szCs w:val="28"/>
        </w:rPr>
        <w:t>Сначала ребенок определяет пространственное расположение предмета, практически примериваясь, непосредственно дотрагиваясь до предмета. Так как считает, что, например, справа находятся те предметы, которые находятся непосредственно возле правой руки. В дальнейшем для ребенка достаточно лишь зрительной оценки.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sz w:val="28"/>
          <w:szCs w:val="28"/>
        </w:rPr>
        <w:t>Сначала пространство воспринимается дифференцированно (каждый предмет отдельно). Ребенок может определить пространственное расположение предметов лишь на точных линиях (вертикальной, горизонтальной, сагиттальной).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sz w:val="28"/>
          <w:szCs w:val="28"/>
        </w:rPr>
        <w:t>Если предметы находятся не на линиях, то об их пространственном расположении ребенок затрудняется что-либо сказать. В этом возрасте ребенок еще не четко воспринимает расстояние между предметами. Например, раскладывая предметы в ряд, ребенок располагает их очень близко. Понятие «рядом» для него является синонимом «касаться, дотрагиваться».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b/>
          <w:bCs/>
          <w:sz w:val="28"/>
          <w:szCs w:val="28"/>
        </w:rPr>
        <w:t>3 этап (4 - 5 лет).</w:t>
      </w:r>
      <w:r w:rsidRPr="00C85131">
        <w:rPr>
          <w:sz w:val="28"/>
          <w:szCs w:val="28"/>
        </w:rPr>
        <w:t xml:space="preserve"> Площадь, на которой ребенок способен ориентироваться в пространстве, увеличивается. Пространственное </w:t>
      </w:r>
      <w:proofErr w:type="spellStart"/>
      <w:r w:rsidRPr="00C85131">
        <w:rPr>
          <w:sz w:val="28"/>
          <w:szCs w:val="28"/>
        </w:rPr>
        <w:t>примеривание</w:t>
      </w:r>
      <w:proofErr w:type="spellEnd"/>
      <w:r w:rsidRPr="00C85131">
        <w:rPr>
          <w:sz w:val="28"/>
          <w:szCs w:val="28"/>
        </w:rPr>
        <w:t xml:space="preserve"> заменяется поворотом корпуса и указательным движением руки, а затем только </w:t>
      </w:r>
      <w:r w:rsidRPr="00C85131">
        <w:rPr>
          <w:sz w:val="28"/>
          <w:szCs w:val="28"/>
        </w:rPr>
        <w:lastRenderedPageBreak/>
        <w:t>взглядом в сторону объекта. Ребенок уже воспринимает пространство в узких секторах, но не ориентируется вне их.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b/>
          <w:bCs/>
          <w:sz w:val="28"/>
          <w:szCs w:val="28"/>
        </w:rPr>
        <w:t>4 этап (5 - 6 лет).</w:t>
      </w:r>
      <w:r w:rsidRPr="00C85131">
        <w:rPr>
          <w:sz w:val="28"/>
          <w:szCs w:val="28"/>
        </w:rPr>
        <w:t> Ребенок способен определять положение предметов относительно себя на любом большом расстоянии. Причем пространство воспринимает непрерывно, но в строго изолированных секторах, и переход из сектора в сектор невозможен.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sz w:val="28"/>
          <w:szCs w:val="28"/>
        </w:rPr>
        <w:t>Ребенок уже хорошо владеет словесным обозначением пространственных направлений, способен ориентироваться от других объектов. Сначала он практически занимает место предмета, от которого ориентируется, а затем лишь мысленно становиться в позицию напротив стоящего человека (т.е. поворачивается на 180 градусов).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b/>
          <w:bCs/>
          <w:sz w:val="28"/>
          <w:szCs w:val="28"/>
        </w:rPr>
        <w:t>5 этап (6 - 7 лет). </w:t>
      </w:r>
      <w:r w:rsidRPr="00C85131">
        <w:rPr>
          <w:sz w:val="28"/>
          <w:szCs w:val="28"/>
        </w:rPr>
        <w:t>Ребенок способен выделять две зоны, в каждой из которых по два участка. («Впереди слева», «впереди справа»). Границы зон для ребенка условны и подвижны.</w:t>
      </w:r>
    </w:p>
    <w:p w:rsidR="00915EEF" w:rsidRPr="00C85131" w:rsidRDefault="00915EEF" w:rsidP="00C8513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5131">
        <w:rPr>
          <w:b/>
          <w:bCs/>
          <w:sz w:val="28"/>
          <w:szCs w:val="28"/>
        </w:rPr>
        <w:t>6 этап (7 - 8 лет).</w:t>
      </w:r>
      <w:r w:rsidRPr="00C85131">
        <w:rPr>
          <w:sz w:val="28"/>
          <w:szCs w:val="28"/>
        </w:rPr>
        <w:t> Дети способны ориентироваться по сторонам горизонта, причем эти пространственные ориентиры дети также соотносят с частями своего тела.</w:t>
      </w:r>
    </w:p>
    <w:p w:rsidR="00C85131" w:rsidRDefault="00C85131" w:rsidP="00C851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5131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с самыми маленькими детьми начинается с ориентировки в частях своего тела и соответствующих им пространственных направлений: впереди — там, где лицо, позади (сзади) — там, где спина, справа (направо) — там, где правая рука (та, которой держат ложку, рисуют), слева (налево) —там, где левая рука. Особо важной задачей является различение правой и левой руки, правой и левой части своего тела.</w:t>
      </w:r>
    </w:p>
    <w:p w:rsidR="00C85131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знания своего тела, т.е. ориентируясь «на себе», становится возможна ориентировка «от себя»: умение правильно показывать, называть и двигаться вперед — назад, вверх — вниз, направо — налево. Ребенок должен устанавливать положение того или иного предмета по отношению к себе (впереди меня — стол, позади — шкаф, справа — дверь, а слева — окно, вверху — потолок, а внизу — пол).</w:t>
      </w:r>
    </w:p>
    <w:p w:rsidR="00C85131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Старших дошкольников знакомят с правилами уличного движения: по какой стороне тротуара следует идти, как переходить улицу, обходить стоящий на остановке транспорт (трамвай, троллейбус, автобус), входить и выходить из него и т. д. Освоение этих правил (алгоритмов) прежде всего связан</w:t>
      </w:r>
      <w:r w:rsid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 дифференцировкой «правого» и «левого» и других</w:t>
      </w: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пространственных направлений.</w:t>
      </w:r>
    </w:p>
    <w:p w:rsidR="00C85131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«Выпускники» детского сада должны не только безошибочно устанавливать направления движений, пространственные отношения между собой и предметами, между самими предметами, но и свободно ориентироваться на листе бумаги.</w:t>
      </w:r>
    </w:p>
    <w:p w:rsidR="00C85131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процессе обучения дети осваивают значения предлогов и наречий, отражающих пространственные отношения. Одна группа предлогов отражает многообразие пространственных отношений между предметами, между человеком и предметами, указывает на положение предмета среди других. Вторая группа — передает направление движения к тому или иному предмету или указывает на расположение предмета в процессе движения.</w:t>
      </w:r>
      <w:r w:rsidRPr="00C85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первой группе относятся предлоги на, в, сзади, впереди, за, напротив и др. Внутри этой группы имеются свои отличия, передающие оттенки пространственных отношений между предметами. Особенно широко и многообразно используются в речи предлоги на и в. Предлог «а отражает положение предмета на поверхности другого, а предлог в — внутри чего-либо (Лампа на столе. Тетрадь лежит в ящике стола. Фамилия ученика пишется на обложке тетради. Ученик записал цифры в тетради и т. д.). Но с помощью этих же предлогов указывается место нахождения человека, животного, предмета в пространстве (Грибы растут в лесу, яблоки растут в саду. Сережа стоит в кругу детей. Дети играют на полу. Дети катаются на льду. Дача стоит на берегу озера и т. д.); передается передвижение на некоторых видах транспорта (Папа приехал на мотоцикле, а мама на поезде).</w:t>
      </w:r>
    </w:p>
    <w:p w:rsidR="00EB40BA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Пространственные отношения между предметами отражаются с помощью предлогов под, над, впереди, перед, за, сзади. </w:t>
      </w:r>
    </w:p>
    <w:p w:rsidR="00EB40BA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предлогов, для обозначения пространственных отношений используются наречия. Одни из них показывают направление движения и отвечают на вопрос </w:t>
      </w:r>
      <w:r w:rsidRPr="00EB40B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«куда?»</w:t>
      </w: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сюда</w:t>
      </w:r>
      <w:proofErr w:type="gramEnd"/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туда, налево, влево, направо, вправо, вперед, назад, наверх, вверх, вниз, внутрь, наружу и т. п.), другие же указывают направление движения, но обратного характера и отвечают на вопрос </w:t>
      </w:r>
      <w:r w:rsidRPr="00EB40B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«откуда?»</w:t>
      </w: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отсюда</w:t>
      </w:r>
      <w:proofErr w:type="gramEnd"/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оттуда, слева, справа, спереди, сзади, сверху, снизу, изнутри, снаружи, извне, издалека, отовсюду и т. д.).</w:t>
      </w:r>
      <w:r w:rsidR="00EB4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Третья группа пространственных наречий обозначает место действия, отвечает на вопрос </w:t>
      </w:r>
      <w:r w:rsidRPr="00EB40B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«где?»</w:t>
      </w: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тут</w:t>
      </w:r>
      <w:proofErr w:type="gramEnd"/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там, здесь, слева, справа, впереди, сзади, позади, сверху, наверху, вверху, внизу, внутри, вне, снаружи, везде, всюду, повсюду и др.).</w:t>
      </w:r>
    </w:p>
    <w:p w:rsidR="00EB40BA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развитии пространственных представлений особую роль играют прогулки, экскурсии, подвижные игры, физкультурные упражнения и практическая ориентировка в окружающем: групповой комнате, помещении детского сада, на участке, улице и др. Специальные занятия дают возможность реализовать программные требования, уточнить, упорядочить и расширить детские представления. Задачи по развитию пространственных представлений обычно осуществляются на занятиях в форме упражнений или дидактических игр.</w:t>
      </w:r>
      <w:r w:rsidR="00EB4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D1214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на занятиях во всех возрастных группах по формированию пространственных представлений у детей включает ориентировку в трехмерном (основных пространственных направлениях) и двухмерном (на листе бумаги) </w:t>
      </w: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пространстве. Главным на них является проведение тщательно подобранных, постепенно усложняющихся по линейно-концентрическому принципу упражнений, заданий-поручений, заданий-требований с предметами и без них. Вопросы, пояснения и разъяснения воспитателя в сочетании с показом, словесные отчеты детей о выполнении заданий, т. е. все многообразие приемов и методов обучения на занятиях направлено на различение, дифференциацию, осознание, точное словесное обозначение основных пространственных направлений в разных практически действенных ситуациях.</w:t>
      </w:r>
    </w:p>
    <w:p w:rsidR="002D1214" w:rsidRDefault="00345B3B" w:rsidP="00C851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Особые трудности испытывают дети при дифференцировке правой и левой руки. Необходимо знакомить дошкольников с названием обеих рук одновременно, подчеркивая их различные функции: правой рукой держат ложку, а левой — кусочек хлеба или придерживают тарелку; в правой руке находится карандаш, которым рисуют, а левая прижимает лист бумаги, чтобы он не скользил, и т. д. Об этом воспитатель постоянно напоминает детям, развивая умение дифференцировать части тела.</w:t>
      </w:r>
    </w:p>
    <w:p w:rsidR="007C0245" w:rsidRPr="00C85131" w:rsidRDefault="007C0245" w:rsidP="00C85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0F" w:rsidRDefault="00AD2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D240F" w:rsidRDefault="00AD240F" w:rsidP="00C851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240F" w:rsidSect="00EB40B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7587F" w:rsidRDefault="00915EEF" w:rsidP="0057587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AD240F">
        <w:rPr>
          <w:b/>
        </w:rPr>
        <w:lastRenderedPageBreak/>
        <w:t>МЕТОДИКА ОБУЧЕНИЯ ДЕТЕЙ ОРИЕНТИРОВКЕ В ПРОСТРАНСТВЕ</w:t>
      </w:r>
      <w:r w:rsidR="0057587F">
        <w:rPr>
          <w:b/>
        </w:rPr>
        <w:t xml:space="preserve"> </w:t>
      </w:r>
    </w:p>
    <w:p w:rsidR="0057587F" w:rsidRPr="00C85131" w:rsidRDefault="0057587F" w:rsidP="0057587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85131">
        <w:rPr>
          <w:b/>
          <w:sz w:val="28"/>
          <w:szCs w:val="28"/>
        </w:rPr>
        <w:t>МАДОУ «Детский сад №35» Старший воспитатель Юхнина Е.М. апрель 2019г</w:t>
      </w:r>
    </w:p>
    <w:tbl>
      <w:tblPr>
        <w:tblStyle w:val="a5"/>
        <w:tblW w:w="157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984"/>
        <w:gridCol w:w="7655"/>
        <w:gridCol w:w="3259"/>
      </w:tblGrid>
      <w:tr w:rsidR="00C85131" w:rsidRPr="00AD240F" w:rsidTr="0057587F">
        <w:tc>
          <w:tcPr>
            <w:tcW w:w="1277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ориентировки</w:t>
            </w:r>
          </w:p>
        </w:tc>
        <w:tc>
          <w:tcPr>
            <w:tcW w:w="1559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приемы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31" w:rsidRPr="00AD240F" w:rsidTr="0057587F">
        <w:tc>
          <w:tcPr>
            <w:tcW w:w="1277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1."на себе" 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 .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proofErr w:type="gramEnd"/>
            <w:r w:rsidR="00AD240F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"право-лево" 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всех) 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части собственного тела 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стороны 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 себе</w:t>
            </w:r>
          </w:p>
        </w:tc>
        <w:tc>
          <w:tcPr>
            <w:tcW w:w="7655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беседы с детьми во время умывания, одевания, 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 тела с побуждением к называнию частей тела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вопросы: где ручки? Где коленки? Дотронься до колена. Где ушки? 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особое внимание уделяют различению правой и левой рук, правой и левой сторон тела, 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связывают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названия с выполняемыми действиями, при объяснении      использовать зеркальный показ, 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связывать с предметными ориентирами. </w:t>
            </w:r>
          </w:p>
        </w:tc>
        <w:tc>
          <w:tcPr>
            <w:tcW w:w="3259" w:type="dxa"/>
          </w:tcPr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"Где твои ручки?" (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голова) 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"Наденем</w:t>
            </w:r>
            <w:r w:rsidR="004B36FA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варежки</w:t>
            </w:r>
            <w:r w:rsidR="004B36FA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(носочки)" </w:t>
            </w:r>
          </w:p>
          <w:p w:rsidR="00915EEF" w:rsidRPr="00AD240F" w:rsidRDefault="004B36F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какой</w:t>
            </w:r>
            <w:r w:rsidR="00915EEF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руке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EEF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карандаш?" 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"Делай, как я</w:t>
            </w:r>
            <w:r w:rsidR="004B36FA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говорю" </w:t>
            </w:r>
          </w:p>
          <w:p w:rsidR="00915EEF" w:rsidRPr="00AD240F" w:rsidRDefault="00915EE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достань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рукой</w:t>
            </w:r>
            <w:r w:rsidR="004B36FA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правое ухо) "Какой  рукой</w:t>
            </w:r>
            <w:r w:rsidR="004B36FA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быстрее?"</w:t>
            </w:r>
          </w:p>
        </w:tc>
      </w:tr>
      <w:tr w:rsidR="00C85131" w:rsidRPr="00AD240F" w:rsidTr="0057587F">
        <w:tc>
          <w:tcPr>
            <w:tcW w:w="1277" w:type="dxa"/>
          </w:tcPr>
          <w:p w:rsidR="00915EEF" w:rsidRPr="00AD240F" w:rsidRDefault="00666D63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"на других объектах" </w:t>
            </w:r>
          </w:p>
        </w:tc>
        <w:tc>
          <w:tcPr>
            <w:tcW w:w="1559" w:type="dxa"/>
          </w:tcPr>
          <w:p w:rsidR="00666D63" w:rsidRPr="00AD240F" w:rsidRDefault="00666D63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 .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EEF" w:rsidRPr="00AD240F" w:rsidRDefault="00666D63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части тела на внешних объектах </w:t>
            </w:r>
          </w:p>
        </w:tc>
        <w:tc>
          <w:tcPr>
            <w:tcW w:w="7655" w:type="dxa"/>
          </w:tcPr>
          <w:p w:rsidR="00666D63" w:rsidRPr="00AD240F" w:rsidRDefault="00666D63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рассматривание игрушек, друг друга, сравнение с собой, показ и называние их частей тела и сторон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66D63" w:rsidRPr="00AD240F" w:rsidRDefault="00666D63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"Купание куклы" </w:t>
            </w:r>
          </w:p>
          <w:p w:rsidR="00666D63" w:rsidRPr="00AD240F" w:rsidRDefault="00666D63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"Уложим куклу спать" </w:t>
            </w:r>
          </w:p>
          <w:p w:rsidR="00666D63" w:rsidRPr="00AD240F" w:rsidRDefault="00666D63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"Оденем куклу</w:t>
            </w:r>
          </w:p>
          <w:p w:rsidR="00915EEF" w:rsidRPr="00AD240F" w:rsidRDefault="00666D63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85131" w:rsidRPr="00AD240F" w:rsidTr="0057587F">
        <w:tc>
          <w:tcPr>
            <w:tcW w:w="1277" w:type="dxa"/>
          </w:tcPr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"от себя" 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мл.,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указывать парные взаимообратные направления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выполнение детьми практических действий по заданию воспитателя сначала с опорой на образец (зеркальный показ), </w:t>
            </w:r>
          </w:p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словесной инструкции: взять в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правую руку флажок, вытянуть руку в сторону – ты показываешь направо; покажи верх; </w:t>
            </w:r>
          </w:p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наклонись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влево; </w:t>
            </w:r>
          </w:p>
          <w:p w:rsidR="00915EEF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брось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мячик назад и </w:t>
            </w:r>
            <w:proofErr w:type="spell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spellEnd"/>
          </w:p>
        </w:tc>
        <w:tc>
          <w:tcPr>
            <w:tcW w:w="3259" w:type="dxa"/>
          </w:tcPr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"Покажи вверх" </w:t>
            </w:r>
          </w:p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"Куда бросили мяч?" </w:t>
            </w:r>
          </w:p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"Где звенит колокольчик?" </w:t>
            </w:r>
          </w:p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"Делай, как я говорю" (с запутыванием: </w:t>
            </w:r>
          </w:p>
          <w:p w:rsidR="00BE040A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"вверх", а показывать "вниз") </w:t>
            </w:r>
          </w:p>
          <w:p w:rsidR="00915EEF" w:rsidRPr="00AD240F" w:rsidRDefault="00BE040A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"Откуда голос"</w:t>
            </w:r>
          </w:p>
        </w:tc>
      </w:tr>
      <w:tr w:rsidR="00C85131" w:rsidRPr="00AD240F" w:rsidTr="0057587F">
        <w:tc>
          <w:tcPr>
            <w:tcW w:w="1277" w:type="dxa"/>
          </w:tcPr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передвигаться в указанном направлении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ребенок получает словесную инструкцию о направлении движения и количестве шагов (в младшем возрасте по частям, в старшем – полная): сделай пять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шагов вперед, три шага направо и четыре шага налево; </w:t>
            </w:r>
          </w:p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можно только тогда, когда ребенок выбрал направление движения</w:t>
            </w:r>
          </w:p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передвижение по инструкции с закрытыми глазами </w:t>
            </w:r>
          </w:p>
          <w:p w:rsidR="00915EEF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беседы о правилах дорожного движения</w:t>
            </w:r>
          </w:p>
        </w:tc>
        <w:tc>
          <w:tcPr>
            <w:tcW w:w="3259" w:type="dxa"/>
          </w:tcPr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"Передай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пакет" </w:t>
            </w:r>
          </w:p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"Правильно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улицу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перейдешь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попадешь" </w:t>
            </w:r>
          </w:p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"Стук, стук в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барабан" </w:t>
            </w:r>
          </w:p>
          <w:p w:rsidR="00C03DBC" w:rsidRPr="00AD240F" w:rsidRDefault="00C03DBC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"Накорми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лошадку" </w:t>
            </w:r>
          </w:p>
          <w:p w:rsidR="00915EEF" w:rsidRPr="00AD240F" w:rsidRDefault="008D7E72" w:rsidP="00AD24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"Жмурки </w:t>
            </w:r>
            <w:r w:rsidR="00C03DBC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DBC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колокольчиком" </w:t>
            </w:r>
          </w:p>
        </w:tc>
      </w:tr>
      <w:tr w:rsidR="00C85131" w:rsidRPr="00AD240F" w:rsidTr="0057587F">
        <w:tc>
          <w:tcPr>
            <w:tcW w:w="1277" w:type="dxa"/>
          </w:tcPr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Средняя, 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Старшая, подготовительная к школе. 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пространственное расположение предметов по отношению к себе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дети на основе образца учатся определять положение двух предметов по отношению к себе (противоположные направления): "Покажи, где мишка? 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рукой ты показываешь? 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справа", "Где стоит кукла? Какой рукой ты показываешь?" "Что стоит впереди тебя? (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 сзади?" </w:t>
            </w:r>
          </w:p>
          <w:p w:rsidR="008D7E72" w:rsidRPr="00AD240F" w:rsidRDefault="00AD240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остепенно по мере понимания ребенком сути заданий количество предметов увеличивается: что ты видишь перед собой? Сколько игрушек? 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еобходимо стремиться использовать разнообразные пространственные термины для обозначения расположения предметов (справа, сбоку, впереди, передо мной, сзади, позади) </w:t>
            </w:r>
          </w:p>
          <w:p w:rsidR="00915EEF" w:rsidRPr="00AD240F" w:rsidRDefault="00AD240F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того, как ребенок научится определять положение предметов, предлагать повернуться (направо, кругом) и снова определить положение предметов (относительность понятий) </w:t>
            </w:r>
          </w:p>
        </w:tc>
        <w:tc>
          <w:tcPr>
            <w:tcW w:w="3259" w:type="dxa"/>
          </w:tcPr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"Угадай, что где находиться" 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"Кто ушел и где он стоял?" 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"Кто где стоит?" 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описание"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ты идешь в детский сад?" </w:t>
            </w:r>
          </w:p>
          <w:p w:rsidR="00915EEF" w:rsidRPr="00AD240F" w:rsidRDefault="00915EEF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31" w:rsidRPr="00AD240F" w:rsidTr="0057587F">
        <w:tc>
          <w:tcPr>
            <w:tcW w:w="1277" w:type="dxa"/>
          </w:tcPr>
          <w:p w:rsidR="008D7E72" w:rsidRPr="00AD240F" w:rsidRDefault="008D7E72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</w:t>
            </w:r>
            <w:r w:rsidR="00A329A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D7E72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E72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отношениях "ближе – дальше",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"близко – далеко" </w:t>
            </w:r>
          </w:p>
        </w:tc>
        <w:tc>
          <w:tcPr>
            <w:tcW w:w="7655" w:type="dxa"/>
          </w:tcPr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детям типа"</w:t>
            </w:r>
          </w:p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мяч покатился дальше?", "Кто дальше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бросил снежок?", "Кто далеко убежал?", "Чья машинка ближе к домику?" в различных играх с предметами, с действиями. Необходимо связывать понятия "близко – короче – недолго (катится)",</w:t>
            </w:r>
          </w:p>
          <w:p w:rsidR="008D7E72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"далеко – длиннее – долго (катится) </w:t>
            </w:r>
          </w:p>
        </w:tc>
        <w:tc>
          <w:tcPr>
            <w:tcW w:w="3259" w:type="dxa"/>
          </w:tcPr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"Разные скакалки" </w:t>
            </w:r>
          </w:p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"Ладошки подружились, ладошки поссорились" "Возьми зайку"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31" w:rsidRPr="00AD240F" w:rsidTr="0057587F">
        <w:tc>
          <w:tcPr>
            <w:tcW w:w="1277" w:type="dxa"/>
          </w:tcPr>
          <w:p w:rsidR="008D7E72" w:rsidRPr="00AD240F" w:rsidRDefault="008D7E72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72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</w:t>
            </w:r>
          </w:p>
        </w:tc>
        <w:tc>
          <w:tcPr>
            <w:tcW w:w="1984" w:type="dxa"/>
          </w:tcPr>
          <w:p w:rsidR="008D7E72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создавать указанные ситуации</w:t>
            </w:r>
          </w:p>
        </w:tc>
        <w:tc>
          <w:tcPr>
            <w:tcW w:w="7655" w:type="dxa"/>
          </w:tcPr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детьми заданий типа "Встань так, чтобы Аня была впереди тебя, а Женя сзади, (чтобы справа стоял шкаф, а слева стол)</w:t>
            </w:r>
          </w:p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D7E72" w:rsidRPr="00AD240F" w:rsidRDefault="008D7E72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31" w:rsidRPr="00AD240F" w:rsidTr="0057587F">
        <w:tc>
          <w:tcPr>
            <w:tcW w:w="1277" w:type="dxa"/>
          </w:tcPr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"от других объектов" </w:t>
            </w:r>
          </w:p>
          <w:p w:rsidR="00A329A8" w:rsidRPr="00AD240F" w:rsidRDefault="00A329A8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Средняя, старшая, </w:t>
            </w:r>
          </w:p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</w:t>
            </w:r>
          </w:p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"точку стояния" (свое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по 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другим объектам) </w:t>
            </w:r>
          </w:p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должны научиться мысленно ставить себя на место другого человека, предмета: для этого сначала выполняются практические действия по совмещению сторон, воспитатель дает образец выполнения задания "расскажи, где ты стоишь": "я стою справа от Миши и слева от Андрея", "я стою около стола, напротив двери". </w:t>
            </w:r>
          </w:p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использовать разнообразную терминологию. </w:t>
            </w:r>
          </w:p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"Расскажи, где ты стоишь»</w:t>
            </w:r>
          </w:p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31" w:rsidRPr="00AD240F" w:rsidTr="0057587F">
        <w:tc>
          <w:tcPr>
            <w:tcW w:w="1277" w:type="dxa"/>
          </w:tcPr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определение взаимного расположения предметов</w:t>
            </w:r>
          </w:p>
          <w:p w:rsidR="00A329A8" w:rsidRPr="00AD240F" w:rsidRDefault="00A329A8" w:rsidP="00AD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подготовительная к школе. (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эмпирический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в младшем возрасте) </w:t>
            </w:r>
          </w:p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29A8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устанавливать пространственные отношения между предметами</w:t>
            </w:r>
          </w:p>
        </w:tc>
        <w:tc>
          <w:tcPr>
            <w:tcW w:w="7655" w:type="dxa"/>
          </w:tcPr>
          <w:p w:rsidR="00B439B5" w:rsidRPr="00AD240F" w:rsidRDefault="00AD240F" w:rsidP="00AD240F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439B5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предметных ситуаций, картинок с описанием того, как расположены предметы</w:t>
            </w:r>
          </w:p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образец воспитателя по описанию ситуаций </w:t>
            </w:r>
            <w:r w:rsid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разнообразных терминов</w:t>
            </w:r>
          </w:p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ответы на вопросы "Где стоит зайка? Кто стоит рядом с мишкой?" </w:t>
            </w:r>
          </w:p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детьми предметных ситуаций в соответствии с заданием: поставь куклу напротив слоника, а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зайку между лисичкой и ежиком</w:t>
            </w:r>
          </w:p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логических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задач: "Пошел человек в город, а навстречу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человека. 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шло в город?" </w:t>
            </w:r>
          </w:p>
          <w:p w:rsidR="00B439B5" w:rsidRPr="00AD240F" w:rsidRDefault="00B439B5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повседневной деятельности, на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 обращать внимание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точное обозначение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предметов, 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передвижений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</w:t>
            </w:r>
            <w:r w:rsidR="007D2D28"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</w:t>
            </w:r>
          </w:p>
          <w:p w:rsidR="00A329A8" w:rsidRPr="00AD240F" w:rsidRDefault="00A329A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"Где медведь искал свой мяч?"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"Где мяч?" (</w:t>
            </w: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подвижной картинкой)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"Поставь, как я скажу"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"Правильно - неправильно"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"Что изменилось?"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"Расскажи, кто где стоит"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"Найди по описанию"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"Найди такую же картинку"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"Скажи наоборот" </w:t>
            </w:r>
          </w:p>
          <w:p w:rsidR="007D2D2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"Дополни предложение" (кукла перед мишкой, а мишка ...) </w:t>
            </w:r>
          </w:p>
          <w:p w:rsidR="00A329A8" w:rsidRPr="00AD240F" w:rsidRDefault="007D2D28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</w:t>
            </w:r>
          </w:p>
        </w:tc>
      </w:tr>
      <w:tr w:rsidR="00C85131" w:rsidRPr="00AD240F" w:rsidTr="0057587F">
        <w:tc>
          <w:tcPr>
            <w:tcW w:w="1277" w:type="dxa"/>
          </w:tcPr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 плоскости листа</w:t>
            </w:r>
          </w:p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</w:t>
            </w:r>
          </w:p>
        </w:tc>
        <w:tc>
          <w:tcPr>
            <w:tcW w:w="1984" w:type="dxa"/>
          </w:tcPr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части листа</w:t>
            </w:r>
          </w:p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располагать предметы, изображения на листе</w:t>
            </w:r>
          </w:p>
        </w:tc>
        <w:tc>
          <w:tcPr>
            <w:tcW w:w="10914" w:type="dxa"/>
            <w:gridSpan w:val="2"/>
          </w:tcPr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рассматривание листа бумаги, показ его углов, сторон, центра</w:t>
            </w:r>
          </w:p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того, какие предметы и где нарисованы на листе (рассказать про узор) </w:t>
            </w:r>
          </w:p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зрительные и слуховые диктанты</w:t>
            </w:r>
          </w:p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лабиринты</w:t>
            </w:r>
          </w:p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рисование на слух по клеточкам</w:t>
            </w:r>
          </w:p>
          <w:p w:rsidR="00377A54" w:rsidRPr="00AD240F" w:rsidRDefault="00377A54" w:rsidP="00AD2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A54" w:rsidRPr="00AD240F" w:rsidRDefault="00377A54" w:rsidP="00AD2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7A54" w:rsidRPr="00AD240F" w:rsidSect="00AD240F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35A44"/>
    <w:multiLevelType w:val="hybridMultilevel"/>
    <w:tmpl w:val="DD9E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7B27"/>
    <w:multiLevelType w:val="multilevel"/>
    <w:tmpl w:val="D39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D2EAF"/>
    <w:multiLevelType w:val="hybridMultilevel"/>
    <w:tmpl w:val="DFD6912A"/>
    <w:lvl w:ilvl="0" w:tplc="44607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CD"/>
    <w:rsid w:val="001179FD"/>
    <w:rsid w:val="002D1214"/>
    <w:rsid w:val="00345B3B"/>
    <w:rsid w:val="00377A54"/>
    <w:rsid w:val="003E56D2"/>
    <w:rsid w:val="004B36FA"/>
    <w:rsid w:val="0057587F"/>
    <w:rsid w:val="00640304"/>
    <w:rsid w:val="00666D63"/>
    <w:rsid w:val="007C0245"/>
    <w:rsid w:val="007D2D28"/>
    <w:rsid w:val="008120CD"/>
    <w:rsid w:val="008D7E72"/>
    <w:rsid w:val="00915EEF"/>
    <w:rsid w:val="00A329A8"/>
    <w:rsid w:val="00A66CA8"/>
    <w:rsid w:val="00AD240F"/>
    <w:rsid w:val="00B439B5"/>
    <w:rsid w:val="00BE040A"/>
    <w:rsid w:val="00C03DBC"/>
    <w:rsid w:val="00C85131"/>
    <w:rsid w:val="00E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9902-8FDC-495A-AD00-B177D1BA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5B3B"/>
  </w:style>
  <w:style w:type="character" w:customStyle="1" w:styleId="c0">
    <w:name w:val="c0"/>
    <w:basedOn w:val="a0"/>
    <w:rsid w:val="00345B3B"/>
  </w:style>
  <w:style w:type="paragraph" w:customStyle="1" w:styleId="c4">
    <w:name w:val="c4"/>
    <w:basedOn w:val="a"/>
    <w:rsid w:val="0034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5B3B"/>
  </w:style>
  <w:style w:type="character" w:styleId="a3">
    <w:name w:val="Hyperlink"/>
    <w:basedOn w:val="a0"/>
    <w:uiPriority w:val="99"/>
    <w:semiHidden/>
    <w:unhideWhenUsed/>
    <w:rsid w:val="00345B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03">
    <w:name w:val="text03"/>
    <w:basedOn w:val="a0"/>
    <w:rsid w:val="00345B3B"/>
  </w:style>
  <w:style w:type="paragraph" w:styleId="a4">
    <w:name w:val="Normal (Web)"/>
    <w:basedOn w:val="a"/>
    <w:uiPriority w:val="99"/>
    <w:semiHidden/>
    <w:unhideWhenUsed/>
    <w:rsid w:val="0091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15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39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1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2019-04-22T13:56:00Z</cp:lastPrinted>
  <dcterms:created xsi:type="dcterms:W3CDTF">2025-01-31T05:28:00Z</dcterms:created>
  <dcterms:modified xsi:type="dcterms:W3CDTF">2025-01-31T05:28:00Z</dcterms:modified>
</cp:coreProperties>
</file>